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5824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6A74129B" wp14:editId="01FAA545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604168" w14:textId="77777777" w:rsidR="006132E9" w:rsidRDefault="006132E9" w:rsidP="007C6F73">
      <w:pPr>
        <w:bidi/>
        <w:rPr>
          <w:rtl/>
          <w:lang w:val="en-US"/>
        </w:rPr>
      </w:pPr>
    </w:p>
    <w:p w14:paraId="23BA1504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A2FD32" wp14:editId="12D81254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1DF5E6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046F4E8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3D234517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A2FD32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5C1DF5E6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046F4E8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3D234517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4C4F2F3" w14:textId="77777777" w:rsidR="006132E9" w:rsidRDefault="006132E9" w:rsidP="006132E9">
      <w:pPr>
        <w:bidi/>
        <w:rPr>
          <w:rtl/>
          <w:lang w:val="en-US"/>
        </w:rPr>
      </w:pPr>
    </w:p>
    <w:p w14:paraId="02A92C79" w14:textId="77777777" w:rsidR="006132E9" w:rsidRDefault="006132E9" w:rsidP="006132E9">
      <w:pPr>
        <w:bidi/>
        <w:rPr>
          <w:rtl/>
          <w:lang w:val="en-US"/>
        </w:rPr>
      </w:pPr>
    </w:p>
    <w:p w14:paraId="2F1BC96B" w14:textId="77777777" w:rsidR="006132E9" w:rsidRPr="006132E9" w:rsidRDefault="006132E9" w:rsidP="006132E9">
      <w:pPr>
        <w:bidi/>
        <w:rPr>
          <w:rtl/>
          <w:lang w:val="en-US"/>
        </w:rPr>
      </w:pPr>
    </w:p>
    <w:p w14:paraId="580ACED6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1ADC4BB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0DE4EB46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260FD5E" w14:textId="17B4A2B1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color w:val="auto"/>
                <w:rtl/>
              </w:rPr>
              <w:t>پیراپزشکی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             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i/>
                <w:iCs/>
                <w:color w:val="auto"/>
                <w:rtl/>
              </w:rPr>
              <w:t>رادیولوژی و فیزیک پزشکی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        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تحصیلی: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</w:t>
            </w:r>
            <w:r w:rsidR="00695D43">
              <w:rPr>
                <w:rFonts w:cs="B Nazanin" w:hint="cs"/>
                <w:i/>
                <w:iCs/>
                <w:color w:val="auto"/>
                <w:rtl/>
              </w:rPr>
              <w:t xml:space="preserve">کارشناسی </w:t>
            </w:r>
            <w:r w:rsidR="00ED35B3">
              <w:rPr>
                <w:rFonts w:cs="B Nazanin" w:hint="cs"/>
                <w:i/>
                <w:iCs/>
                <w:color w:val="auto"/>
                <w:rtl/>
              </w:rPr>
              <w:t>اتاق عمل</w:t>
            </w:r>
          </w:p>
        </w:tc>
      </w:tr>
      <w:tr w:rsidR="00CC283D" w:rsidRPr="00F55D96" w14:paraId="2CB4FBE9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2222941B" w14:textId="0C4C6B70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Pr="00C5661E">
              <w:rPr>
                <w:rFonts w:ascii="B Titr,Bold" w:eastAsiaTheme="minorHAnsi" w:hAnsiTheme="minorHAnsi" w:cs="B Nazanin" w:hint="cs"/>
                <w:b/>
                <w:bCs/>
                <w:rtl/>
              </w:rPr>
              <w:t xml:space="preserve"> </w:t>
            </w:r>
            <w:r w:rsidR="00ED35B3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آشنایی با کلیات تصاویر رادیولوژی در اتاق عمل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239881B7" w14:textId="7B100E24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</w:t>
            </w:r>
            <w:r w:rsidR="00ED35B3">
              <w:rPr>
                <w:rFonts w:cs="B Nazanin" w:hint="cs"/>
                <w:b/>
                <w:bCs/>
                <w:color w:val="auto"/>
                <w:rtl/>
              </w:rPr>
              <w:t>1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واحد </w:t>
            </w:r>
            <w:r w:rsidRPr="00621F7B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عملی</w:t>
            </w:r>
            <w:r w:rsidR="00695D43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 xml:space="preserve">: 0       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واحد نظری</w:t>
            </w:r>
            <w:r w:rsidR="00695D43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 xml:space="preserve">: </w:t>
            </w:r>
            <w:r w:rsidR="00ED35B3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1</w:t>
            </w:r>
          </w:p>
        </w:tc>
      </w:tr>
      <w:tr w:rsidR="00CC283D" w:rsidRPr="00F55D96" w14:paraId="032D4A03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3630D67D" w14:textId="305731D8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 xml:space="preserve">دانشجویان </w:t>
            </w:r>
            <w:r w:rsidR="006A7239" w:rsidRPr="006A7239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 xml:space="preserve">ترم 3 </w:t>
            </w:r>
            <w:r w:rsidR="00ED35B3">
              <w:rPr>
                <w:rFonts w:cs="B Nazanin" w:hint="cs"/>
                <w:b/>
                <w:bCs/>
                <w:color w:val="auto"/>
                <w:highlight w:val="yellow"/>
                <w:rtl/>
              </w:rPr>
              <w:t xml:space="preserve">اتاق عمل </w:t>
            </w:r>
          </w:p>
          <w:p w14:paraId="0AA13FC5" w14:textId="13119F1A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F175EF">
              <w:rPr>
                <w:rFonts w:cs="B Nazanin" w:hint="cs"/>
                <w:b/>
                <w:bCs/>
                <w:color w:val="auto"/>
                <w:rtl/>
              </w:rPr>
              <w:t>تشریح 1 و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 xml:space="preserve"> 2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6718318B" w14:textId="1598E338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ED35B3">
              <w:rPr>
                <w:rFonts w:cs="B Nazanin" w:hint="cs"/>
                <w:b/>
                <w:bCs/>
                <w:color w:val="auto"/>
                <w:rtl/>
              </w:rPr>
              <w:t>8</w:t>
            </w:r>
          </w:p>
          <w:p w14:paraId="26319E8E" w14:textId="35C8AAAC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دانشکده پیراپزشکی</w:t>
            </w:r>
          </w:p>
          <w:p w14:paraId="589C6721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32173489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B7D1394" w14:textId="78825F83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695D43">
              <w:rPr>
                <w:rFonts w:cs="B Nazanin" w:hint="cs"/>
                <w:b/>
                <w:bCs/>
                <w:color w:val="auto"/>
                <w:rtl/>
                <w:lang w:val="en-US"/>
              </w:rPr>
              <w:t>فاطمه محمدیان</w:t>
            </w: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</w:t>
            </w:r>
          </w:p>
          <w:p w14:paraId="08650158" w14:textId="6CF33E5E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فاطمه محمدیان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</w:t>
            </w:r>
          </w:p>
          <w:p w14:paraId="25F138A7" w14:textId="3D759040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BC632E">
              <w:rPr>
                <w:rFonts w:cs="B Nazanin" w:hint="cs"/>
                <w:b/>
                <w:bCs/>
                <w:color w:val="auto"/>
                <w:rtl/>
              </w:rPr>
              <w:t>16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/0</w:t>
            </w:r>
            <w:r w:rsidR="00BC632E">
              <w:rPr>
                <w:rFonts w:cs="B Nazanin" w:hint="cs"/>
                <w:b/>
                <w:bCs/>
                <w:color w:val="auto"/>
                <w:rtl/>
              </w:rPr>
              <w:t>6</w:t>
            </w:r>
            <w:r w:rsidR="00695D43">
              <w:rPr>
                <w:rFonts w:cs="B Nazanin" w:hint="cs"/>
                <w:b/>
                <w:bCs/>
                <w:color w:val="auto"/>
                <w:rtl/>
              </w:rPr>
              <w:t>/140</w:t>
            </w:r>
            <w:r w:rsidR="00BC632E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3F474BC1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2D31F8BE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71204B64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7EF92845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378AE377" w14:textId="277B97CD" w:rsidR="0061720E" w:rsidRPr="0061720E" w:rsidRDefault="00A85003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  <w:r>
        <w:rPr>
          <w:rFonts w:cs="B Nazanin" w:hint="cs"/>
          <w:b/>
          <w:bCs/>
          <w:rtl/>
          <w:lang w:bidi="ar-SA"/>
        </w:rPr>
        <w:t>در این درس دانشجویان با کلیات رادیولوژی، دستگاه های مورد استفاده در اتاق عمل و چگونگی عملکرد آنها، چگونگی حفاظت در برابر اشعه و تصاویر رایج آشنا می شوند.</w:t>
      </w:r>
    </w:p>
    <w:p w14:paraId="66452492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98D4CD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77CE4265" w14:textId="77777777" w:rsidR="00C507C5" w:rsidRPr="00C507C5" w:rsidRDefault="00C507C5" w:rsidP="008834CB">
      <w:pPr>
        <w:pStyle w:val="Title"/>
        <w:jc w:val="both"/>
        <w:rPr>
          <w:rFonts w:cs="B Titr"/>
          <w:color w:val="000000"/>
          <w:sz w:val="24"/>
          <w:szCs w:val="24"/>
        </w:rPr>
      </w:pPr>
    </w:p>
    <w:p w14:paraId="3DB62E30" w14:textId="2E5ED2DD" w:rsidR="00C507C5" w:rsidRDefault="00ED35B3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چگونگی تولید اشعه ایکس</w:t>
      </w:r>
    </w:p>
    <w:p w14:paraId="1116B00C" w14:textId="7306B3ED" w:rsidR="00C507C5" w:rsidRDefault="00ED35B3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  <w:rtl/>
        </w:rPr>
      </w:pPr>
      <w:r>
        <w:rPr>
          <w:rFonts w:ascii="Cambria" w:hAnsi="Cambria" w:cs="B Nazanin" w:hint="cs"/>
          <w:b/>
          <w:bCs/>
          <w:color w:val="002060"/>
          <w:rtl/>
        </w:rPr>
        <w:t>مفهوم رادیولوژی</w:t>
      </w:r>
    </w:p>
    <w:p w14:paraId="2E6C7036" w14:textId="05F4B459" w:rsidR="00C507C5" w:rsidRDefault="00ED35B3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مکانیزم دستگاه فلوروسکوپی</w:t>
      </w:r>
    </w:p>
    <w:p w14:paraId="3E4B741B" w14:textId="25CA8D63" w:rsidR="00C507C5" w:rsidRDefault="00ED35B3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 xml:space="preserve">دستگاه </w:t>
      </w:r>
      <w:r>
        <w:rPr>
          <w:rFonts w:ascii="Cambria" w:hAnsi="Cambria" w:cs="B Nazanin"/>
          <w:b/>
          <w:bCs/>
          <w:color w:val="002060"/>
          <w:lang w:val="en-US"/>
        </w:rPr>
        <w:t>C-Arm</w:t>
      </w:r>
    </w:p>
    <w:p w14:paraId="6FB1F5DD" w14:textId="568D6A69" w:rsidR="00C507C5" w:rsidRDefault="00ED35B3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 xml:space="preserve">آنژیوگرافی </w:t>
      </w:r>
      <w:r w:rsidR="00A85003">
        <w:rPr>
          <w:rFonts w:ascii="Cambria" w:hAnsi="Cambria" w:cs="B Nazanin" w:hint="cs"/>
          <w:b/>
          <w:bCs/>
          <w:color w:val="002060"/>
          <w:rtl/>
        </w:rPr>
        <w:t>اینترونشنال</w:t>
      </w:r>
    </w:p>
    <w:p w14:paraId="7A4B8573" w14:textId="16FDCA02" w:rsidR="00C507C5" w:rsidRPr="00C507C5" w:rsidRDefault="00A85003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حفاظت در برابر اشعه در اتاق عمل</w:t>
      </w:r>
    </w:p>
    <w:p w14:paraId="111995C5" w14:textId="56EFDE49" w:rsidR="00C507C5" w:rsidRDefault="00A85003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lastRenderedPageBreak/>
        <w:t xml:space="preserve">پروجکشن های رادیولوژی </w:t>
      </w:r>
    </w:p>
    <w:p w14:paraId="1D936B5A" w14:textId="233E0254" w:rsidR="00C507C5" w:rsidRDefault="00A85003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تصویربرداری فلوروسنت</w:t>
      </w:r>
    </w:p>
    <w:p w14:paraId="3B8A2BCB" w14:textId="0818AF12" w:rsidR="00C507C5" w:rsidRDefault="00A85003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مواد کنتراست</w:t>
      </w:r>
    </w:p>
    <w:p w14:paraId="3EBEEB41" w14:textId="6A361094" w:rsidR="00C507C5" w:rsidRDefault="00A85003" w:rsidP="00C507C5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تظاهرات تومور ها در تصاویر پزشکی</w:t>
      </w:r>
    </w:p>
    <w:p w14:paraId="6B7740F5" w14:textId="0792B854" w:rsidR="00A85003" w:rsidRDefault="00A85003" w:rsidP="00A85003">
      <w:pPr>
        <w:numPr>
          <w:ilvl w:val="0"/>
          <w:numId w:val="39"/>
        </w:numPr>
        <w:bidi/>
        <w:jc w:val="both"/>
        <w:rPr>
          <w:rFonts w:ascii="Cambria" w:hAnsi="Cambria" w:cs="B Nazanin"/>
          <w:b/>
          <w:bCs/>
          <w:color w:val="002060"/>
        </w:rPr>
      </w:pPr>
      <w:r>
        <w:rPr>
          <w:rFonts w:ascii="Cambria" w:hAnsi="Cambria" w:cs="B Nazanin" w:hint="cs"/>
          <w:b/>
          <w:bCs/>
          <w:color w:val="002060"/>
          <w:rtl/>
        </w:rPr>
        <w:t>شکستگی های رایج</w:t>
      </w:r>
    </w:p>
    <w:p w14:paraId="5224C5E5" w14:textId="77777777" w:rsidR="00817C73" w:rsidRPr="00C507C5" w:rsidRDefault="00817C73" w:rsidP="00C507C5">
      <w:pPr>
        <w:pStyle w:val="ListParagraph"/>
        <w:tabs>
          <w:tab w:val="right" w:leader="dot" w:pos="9360"/>
        </w:tabs>
        <w:jc w:val="both"/>
        <w:rPr>
          <w:rFonts w:cs="B Nazanin"/>
          <w:lang w:val="en-IE"/>
        </w:rPr>
      </w:pPr>
    </w:p>
    <w:p w14:paraId="67C8CE03" w14:textId="468ED029" w:rsidR="00860782" w:rsidRP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  <w:r w:rsidR="00907382">
        <w:rPr>
          <w:rFonts w:cs="B Mitra" w:hint="cs"/>
          <w:b w:val="0"/>
          <w:bCs w:val="0"/>
          <w:color w:val="000000"/>
          <w:sz w:val="24"/>
          <w:szCs w:val="24"/>
          <w:rtl/>
        </w:rPr>
        <w:t>آشنایی دانشجویان با تکنیک های تصویر برداری رادیولوژی تنه (قفسه سینه، شکم، لگن و ستون فقرات)</w:t>
      </w:r>
    </w:p>
    <w:p w14:paraId="1D94318B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593D5CEA" w14:textId="77777777" w:rsidR="006917A4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</w:p>
    <w:p w14:paraId="2222586C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1AA6F1CA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918"/>
        <w:gridCol w:w="4674"/>
        <w:gridCol w:w="1418"/>
        <w:gridCol w:w="1261"/>
        <w:gridCol w:w="1378"/>
      </w:tblGrid>
      <w:tr w:rsidR="007630E8" w14:paraId="4540BE8B" w14:textId="77777777" w:rsidTr="006C56EB">
        <w:tc>
          <w:tcPr>
            <w:tcW w:w="699" w:type="dxa"/>
            <w:shd w:val="clear" w:color="auto" w:fill="8DB3E2" w:themeFill="text2" w:themeFillTint="66"/>
            <w:vAlign w:val="center"/>
          </w:tcPr>
          <w:p w14:paraId="1196A1F6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918" w:type="dxa"/>
            <w:shd w:val="clear" w:color="auto" w:fill="8DB3E2" w:themeFill="text2" w:themeFillTint="66"/>
            <w:vAlign w:val="center"/>
          </w:tcPr>
          <w:p w14:paraId="5AD00A18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674" w:type="dxa"/>
            <w:shd w:val="clear" w:color="auto" w:fill="8DB3E2" w:themeFill="text2" w:themeFillTint="66"/>
            <w:vAlign w:val="center"/>
          </w:tcPr>
          <w:p w14:paraId="7A202F9B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3FCF34EF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0B2E96C2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155A5377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A168A5" w14:paraId="64173107" w14:textId="77777777" w:rsidTr="006C56EB">
        <w:trPr>
          <w:trHeight w:val="1730"/>
        </w:trPr>
        <w:tc>
          <w:tcPr>
            <w:tcW w:w="699" w:type="dxa"/>
            <w:shd w:val="clear" w:color="auto" w:fill="8DB3E2" w:themeFill="text2" w:themeFillTint="66"/>
            <w:vAlign w:val="center"/>
          </w:tcPr>
          <w:p w14:paraId="5FDAAAD1" w14:textId="4B7B61D9" w:rsidR="00A168A5" w:rsidRPr="00B91144" w:rsidRDefault="00A85003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918" w:type="dxa"/>
            <w:shd w:val="clear" w:color="auto" w:fill="8DB3E2" w:themeFill="text2" w:themeFillTint="66"/>
            <w:vAlign w:val="center"/>
          </w:tcPr>
          <w:p w14:paraId="62D80956" w14:textId="700C276A" w:rsidR="00A168A5" w:rsidRPr="007079C9" w:rsidRDefault="00A85003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-</w:t>
            </w:r>
          </w:p>
        </w:tc>
        <w:tc>
          <w:tcPr>
            <w:tcW w:w="4674" w:type="dxa"/>
            <w:shd w:val="clear" w:color="auto" w:fill="8DB3E2" w:themeFill="text2" w:themeFillTint="66"/>
            <w:vAlign w:val="center"/>
          </w:tcPr>
          <w:p w14:paraId="14EB1A49" w14:textId="57659B85" w:rsidR="00A168A5" w:rsidRPr="00B91144" w:rsidRDefault="00A85003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1A5C2788" w14:textId="1D50EF24" w:rsidR="00A168A5" w:rsidRPr="007079C9" w:rsidRDefault="00A85003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-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5C654B0B" w14:textId="44F305A1" w:rsidR="00A168A5" w:rsidRPr="005C70FC" w:rsidRDefault="00A85003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4FCDF81" w14:textId="3A2BCB41" w:rsidR="00A168A5" w:rsidRPr="005C70FC" w:rsidRDefault="00A85003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-</w:t>
            </w:r>
          </w:p>
        </w:tc>
      </w:tr>
    </w:tbl>
    <w:p w14:paraId="68C0B939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448EBE30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323024B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611BBC54" w14:textId="247E9B34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</w:t>
      </w:r>
      <w:r w:rsidR="00293881">
        <w:rPr>
          <w:rFonts w:cs="B Nazanin"/>
          <w:sz w:val="28"/>
          <w:szCs w:val="28"/>
        </w:rPr>
        <w:sym w:font="Wingdings" w:char="F0FE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 xml:space="preserve"> خير</w:t>
      </w:r>
    </w:p>
    <w:p w14:paraId="0014CE7E" w14:textId="77777777" w:rsidR="00A168A5" w:rsidRPr="00691124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</w:p>
    <w:p w14:paraId="3942616F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42A0B8DD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2AE0E016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00171C1" w14:textId="77777777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lastRenderedPageBreak/>
        <w:t>اتاق بحث (فورم)</w:t>
      </w:r>
    </w:p>
    <w:p w14:paraId="2275B0B6" w14:textId="77777777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</w:p>
    <w:p w14:paraId="1809076B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2D6E4A6C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7B29CDB3" w14:textId="40B9CBF0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Pr="009C0762">
        <w:rPr>
          <w:rFonts w:ascii="Wingdings" w:hAnsi="Wingdings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 xml:space="preserve"> 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="00A85003">
        <w:rPr>
          <w:rFonts w:ascii="Wingdings" w:hAnsi="Wingdings"/>
        </w:rPr>
        <w:sym w:font="Wingdings" w:char="F0FE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0DC53C46" w14:textId="77777777" w:rsidR="002313D8" w:rsidRPr="00746DC6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62A600CD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15799B3B" w14:textId="32D1840A" w:rsidR="00746DC6" w:rsidRDefault="00746DC6" w:rsidP="002E1593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 xml:space="preserve">برد </w:t>
      </w:r>
    </w:p>
    <w:p w14:paraId="1FEA9EDE" w14:textId="77777777" w:rsidR="00A85003" w:rsidRDefault="00A85003" w:rsidP="00A85003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</w:p>
    <w:p w14:paraId="7544E957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6FB8B6AC" w14:textId="3AFB9E75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</w:p>
    <w:p w14:paraId="1C44DF4B" w14:textId="61FAB05D" w:rsidR="00746DC6" w:rsidRPr="00746DC6" w:rsidRDefault="00746DC6" w:rsidP="00A85003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</w:p>
    <w:p w14:paraId="19370F00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704722CD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10A5DEFC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40F0E54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0A59019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6A95D1FE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4BF9DD24" w14:textId="77777777" w:rsidTr="00E13A8B">
        <w:trPr>
          <w:trHeight w:val="436"/>
          <w:jc w:val="center"/>
        </w:trPr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14:paraId="4668231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</w:tcPr>
          <w:p w14:paraId="24171661" w14:textId="74BBBCF7" w:rsidR="00B61CA0" w:rsidRPr="0004600F" w:rsidRDefault="00A8500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</w:tcPr>
          <w:p w14:paraId="24C245BB" w14:textId="614D38E9" w:rsidR="00B61CA0" w:rsidRPr="008A57A7" w:rsidRDefault="00A85003" w:rsidP="00A85003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5</w:t>
            </w:r>
          </w:p>
        </w:tc>
      </w:tr>
      <w:tr w:rsidR="00B61CA0" w:rsidRPr="008A57A7" w14:paraId="7A651FAB" w14:textId="77777777" w:rsidTr="00E13A8B">
        <w:trPr>
          <w:trHeight w:val="436"/>
          <w:jc w:val="center"/>
        </w:trPr>
        <w:tc>
          <w:tcPr>
            <w:tcW w:w="1566" w:type="dxa"/>
            <w:vMerge/>
            <w:tcBorders>
              <w:right w:val="single" w:sz="4" w:space="0" w:color="auto"/>
            </w:tcBorders>
          </w:tcPr>
          <w:p w14:paraId="4BA58F7C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  <w:rtl/>
              </w:rPr>
            </w:pPr>
          </w:p>
        </w:tc>
        <w:tc>
          <w:tcPr>
            <w:tcW w:w="7199" w:type="dxa"/>
            <w:tcBorders>
              <w:top w:val="single" w:sz="4" w:space="0" w:color="auto"/>
              <w:right w:val="single" w:sz="4" w:space="0" w:color="auto"/>
            </w:tcBorders>
          </w:tcPr>
          <w:p w14:paraId="297E66FC" w14:textId="77777777" w:rsidR="00B61CA0" w:rsidRPr="0004600F" w:rsidRDefault="00B61CA0" w:rsidP="0004600F">
            <w:pPr>
              <w:bidi/>
              <w:spacing w:before="120"/>
              <w:jc w:val="both"/>
              <w:rPr>
                <w:rFonts w:cs="B Za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</w:tcPr>
          <w:p w14:paraId="71418A57" w14:textId="77777777" w:rsidR="00B61CA0" w:rsidRPr="008A57A7" w:rsidRDefault="00B61CA0" w:rsidP="00A85003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</w:p>
        </w:tc>
      </w:tr>
      <w:tr w:rsidR="00B61CA0" w:rsidRPr="008A57A7" w14:paraId="4AB7CC02" w14:textId="77777777" w:rsidTr="00E13A8B">
        <w:trPr>
          <w:trHeight w:val="436"/>
          <w:jc w:val="center"/>
        </w:trPr>
        <w:tc>
          <w:tcPr>
            <w:tcW w:w="1566" w:type="dxa"/>
            <w:vMerge w:val="restart"/>
            <w:tcBorders>
              <w:right w:val="single" w:sz="4" w:space="0" w:color="auto"/>
            </w:tcBorders>
          </w:tcPr>
          <w:p w14:paraId="147CCAE6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1280A310" w14:textId="6A8D2553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تستی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6BFC578E" w14:textId="7890A1F2" w:rsidR="00B61CA0" w:rsidRPr="008A57A7" w:rsidRDefault="00A85003" w:rsidP="00A85003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15</w:t>
            </w:r>
          </w:p>
        </w:tc>
      </w:tr>
      <w:tr w:rsidR="00B61CA0" w:rsidRPr="008A57A7" w14:paraId="6F404BB6" w14:textId="77777777" w:rsidTr="00E13A8B">
        <w:trPr>
          <w:trHeight w:val="436"/>
          <w:jc w:val="center"/>
        </w:trPr>
        <w:tc>
          <w:tcPr>
            <w:tcW w:w="1566" w:type="dxa"/>
            <w:vMerge/>
            <w:tcBorders>
              <w:right w:val="single" w:sz="4" w:space="0" w:color="auto"/>
            </w:tcBorders>
          </w:tcPr>
          <w:p w14:paraId="081A5873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75BFE095" w14:textId="43DDC375" w:rsidR="00B61CA0" w:rsidRPr="002E1593" w:rsidRDefault="00B61CA0" w:rsidP="002E1593">
            <w:pPr>
              <w:bidi/>
              <w:spacing w:before="120"/>
              <w:jc w:val="both"/>
              <w:rPr>
                <w:rFonts w:cs="B Zar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5D17A5CB" w14:textId="77777777" w:rsidR="00B61CA0" w:rsidRPr="008A57A7" w:rsidRDefault="00B61CA0" w:rsidP="00A85003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</w:p>
        </w:tc>
      </w:tr>
      <w:tr w:rsidR="00272A6C" w:rsidRPr="008A57A7" w14:paraId="44A47737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</w:tcPr>
          <w:p w14:paraId="10A585B3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3906CBD1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54C5D5B6" w14:textId="5A553AD6" w:rsidR="00272A6C" w:rsidRDefault="00A85003" w:rsidP="00A85003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0</w:t>
            </w:r>
          </w:p>
        </w:tc>
      </w:tr>
      <w:tr w:rsidR="00272A6C" w:rsidRPr="008A57A7" w14:paraId="0DF9AB9F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</w:tcPr>
          <w:p w14:paraId="747E597C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</w:tcPr>
          <w:p w14:paraId="2E3BE874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4B516E1A" w14:textId="5FA1B979" w:rsidR="00272A6C" w:rsidRDefault="00A85003" w:rsidP="00A85003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0</w:t>
            </w:r>
          </w:p>
        </w:tc>
      </w:tr>
      <w:tr w:rsidR="00B61CA0" w:rsidRPr="008A57A7" w14:paraId="5F6563DE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</w:tcPr>
          <w:p w14:paraId="3E39B3E0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46B66C4B" w14:textId="77777777" w:rsidR="00B61CA0" w:rsidRPr="008A57A7" w:rsidRDefault="0004600F" w:rsidP="00A85003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4FB527B2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73C0AEA7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41F938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10F77051" w14:textId="77777777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10</w:t>
      </w:r>
    </w:p>
    <w:p w14:paraId="34D027FE" w14:textId="20FD229F" w:rsidR="009D04FB" w:rsidRPr="00DE3DCC" w:rsidRDefault="00B61CA0" w:rsidP="00A85003">
      <w:pPr>
        <w:numPr>
          <w:ilvl w:val="0"/>
          <w:numId w:val="24"/>
        </w:numPr>
        <w:bidi/>
        <w:spacing w:line="300" w:lineRule="auto"/>
        <w:jc w:val="both"/>
        <w:rPr>
          <w:rFonts w:cs="B Nazanin"/>
          <w:rtl/>
        </w:rPr>
      </w:pPr>
      <w:r w:rsidRPr="00344EA0">
        <w:rPr>
          <w:rFonts w:cs="B Nazanin" w:hint="cs"/>
          <w:rtl/>
        </w:rPr>
        <w:t xml:space="preserve">تعداد دفعات مجاز غيبت موجه در كلاس حد اكثر </w:t>
      </w:r>
      <w:r w:rsidR="00A85003">
        <w:rPr>
          <w:rFonts w:cs="B Nazanin" w:hint="cs"/>
          <w:rtl/>
        </w:rPr>
        <w:t>1</w:t>
      </w:r>
    </w:p>
    <w:p w14:paraId="309B1710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48D087D8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2F84ACE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5A7271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4AE515F8" w14:textId="559FE20E" w:rsidR="002313D8" w:rsidRPr="00CF2154" w:rsidRDefault="00A85003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>
        <w:rPr>
          <w:rFonts w:ascii="Cambria" w:hAnsi="Cambria" w:cs="B Nazanin" w:hint="cs"/>
          <w:b/>
          <w:bCs/>
          <w:rtl/>
          <w:lang w:val="en-US"/>
        </w:rPr>
        <w:t>نانسی ماری، اصول کار در اتاق عمل</w:t>
      </w:r>
    </w:p>
    <w:p w14:paraId="5188AF6A" w14:textId="77777777" w:rsidR="002313D8" w:rsidRPr="00CF2154" w:rsidRDefault="002313D8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rtl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03BE4862" w14:textId="57816E3E" w:rsidR="002313D8" w:rsidRPr="006C56EB" w:rsidRDefault="00A85003" w:rsidP="002313D8">
      <w:pPr>
        <w:pStyle w:val="ListParagraph"/>
        <w:numPr>
          <w:ilvl w:val="0"/>
          <w:numId w:val="22"/>
        </w:numPr>
        <w:spacing w:after="0"/>
        <w:ind w:left="357" w:hanging="357"/>
        <w:jc w:val="both"/>
        <w:rPr>
          <w:rFonts w:ascii="Cambria" w:hAnsi="Cambria" w:cs="B Nazanin"/>
          <w:b/>
          <w:bCs/>
        </w:rPr>
      </w:pPr>
      <w:r>
        <w:rPr>
          <w:rFonts w:ascii="Cambria" w:hAnsi="Cambria" w:cs="B Nazanin" w:hint="cs"/>
          <w:b/>
          <w:bCs/>
          <w:rtl/>
        </w:rPr>
        <w:t>اسلاید</w:t>
      </w:r>
    </w:p>
    <w:p w14:paraId="35EB8708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27A816EC" w14:textId="77777777" w:rsidR="0004600F" w:rsidRPr="00E067E3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76842D7A" w14:textId="77777777" w:rsidR="009B3A22" w:rsidRDefault="009B3A22" w:rsidP="009B3A22">
      <w:pPr>
        <w:bidi/>
        <w:rPr>
          <w:lang w:val="en-US"/>
        </w:rPr>
      </w:pPr>
    </w:p>
    <w:p w14:paraId="47D1A80B" w14:textId="782D400B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A85003" w:rsidRPr="00A85003">
        <w:rPr>
          <w:rFonts w:cs="Traffic"/>
          <w:sz w:val="24"/>
          <w:szCs w:val="24"/>
          <w:rtl/>
        </w:rPr>
        <w:t>آشنا</w:t>
      </w:r>
      <w:r w:rsidR="00A85003" w:rsidRPr="00A85003">
        <w:rPr>
          <w:rFonts w:cs="Traffic" w:hint="cs"/>
          <w:sz w:val="24"/>
          <w:szCs w:val="24"/>
          <w:rtl/>
        </w:rPr>
        <w:t>یی</w:t>
      </w:r>
      <w:r w:rsidR="00A85003" w:rsidRPr="00A85003">
        <w:rPr>
          <w:rFonts w:cs="Traffic"/>
          <w:sz w:val="24"/>
          <w:szCs w:val="24"/>
          <w:rtl/>
        </w:rPr>
        <w:t xml:space="preserve"> با کل</w:t>
      </w:r>
      <w:r w:rsidR="00A85003" w:rsidRPr="00A85003">
        <w:rPr>
          <w:rFonts w:cs="Traffic" w:hint="cs"/>
          <w:sz w:val="24"/>
          <w:szCs w:val="24"/>
          <w:rtl/>
        </w:rPr>
        <w:t>ی</w:t>
      </w:r>
      <w:r w:rsidR="00A85003" w:rsidRPr="00A85003">
        <w:rPr>
          <w:rFonts w:cs="Traffic" w:hint="eastAsia"/>
          <w:sz w:val="24"/>
          <w:szCs w:val="24"/>
          <w:rtl/>
        </w:rPr>
        <w:t>ات</w:t>
      </w:r>
      <w:r w:rsidR="00A85003" w:rsidRPr="00A85003">
        <w:rPr>
          <w:rFonts w:cs="Traffic"/>
          <w:sz w:val="24"/>
          <w:szCs w:val="24"/>
          <w:rtl/>
        </w:rPr>
        <w:t xml:space="preserve"> تصاو</w:t>
      </w:r>
      <w:r w:rsidR="00A85003" w:rsidRPr="00A85003">
        <w:rPr>
          <w:rFonts w:cs="Traffic" w:hint="cs"/>
          <w:sz w:val="24"/>
          <w:szCs w:val="24"/>
          <w:rtl/>
        </w:rPr>
        <w:t>ی</w:t>
      </w:r>
      <w:r w:rsidR="00A85003" w:rsidRPr="00A85003">
        <w:rPr>
          <w:rFonts w:cs="Traffic" w:hint="eastAsia"/>
          <w:sz w:val="24"/>
          <w:szCs w:val="24"/>
          <w:rtl/>
        </w:rPr>
        <w:t>ر</w:t>
      </w:r>
      <w:r w:rsidR="00A85003" w:rsidRPr="00A85003">
        <w:rPr>
          <w:rFonts w:cs="Traffic"/>
          <w:sz w:val="24"/>
          <w:szCs w:val="24"/>
          <w:rtl/>
        </w:rPr>
        <w:t xml:space="preserve"> راد</w:t>
      </w:r>
      <w:r w:rsidR="00A85003" w:rsidRPr="00A85003">
        <w:rPr>
          <w:rFonts w:cs="Traffic" w:hint="cs"/>
          <w:sz w:val="24"/>
          <w:szCs w:val="24"/>
          <w:rtl/>
        </w:rPr>
        <w:t>ی</w:t>
      </w:r>
      <w:r w:rsidR="00A85003" w:rsidRPr="00A85003">
        <w:rPr>
          <w:rFonts w:cs="Traffic" w:hint="eastAsia"/>
          <w:sz w:val="24"/>
          <w:szCs w:val="24"/>
          <w:rtl/>
        </w:rPr>
        <w:t>ولوژ</w:t>
      </w:r>
      <w:r w:rsidR="00A85003" w:rsidRPr="00A85003">
        <w:rPr>
          <w:rFonts w:cs="Traffic" w:hint="cs"/>
          <w:sz w:val="24"/>
          <w:szCs w:val="24"/>
          <w:rtl/>
        </w:rPr>
        <w:t>ی</w:t>
      </w:r>
      <w:r w:rsidR="00A85003" w:rsidRPr="00A85003">
        <w:rPr>
          <w:rFonts w:cs="Traffic"/>
          <w:sz w:val="24"/>
          <w:szCs w:val="24"/>
          <w:rtl/>
        </w:rPr>
        <w:t xml:space="preserve"> در اتاق عمل</w:t>
      </w:r>
      <w:r w:rsidR="00C6724F">
        <w:rPr>
          <w:rFonts w:cs="Traffic" w:hint="cs"/>
          <w:sz w:val="24"/>
          <w:szCs w:val="24"/>
          <w:rtl/>
        </w:rPr>
        <w:t xml:space="preserve">                   نیمسال</w:t>
      </w:r>
      <w:r w:rsidR="00A85003">
        <w:rPr>
          <w:rFonts w:cs="Traffic" w:hint="cs"/>
          <w:sz w:val="24"/>
          <w:szCs w:val="24"/>
          <w:rtl/>
        </w:rPr>
        <w:t xml:space="preserve"> اول</w:t>
      </w:r>
      <w:r w:rsidR="00C6724F">
        <w:rPr>
          <w:rFonts w:cs="Traffic" w:hint="cs"/>
          <w:sz w:val="24"/>
          <w:szCs w:val="24"/>
          <w:rtl/>
        </w:rPr>
        <w:t xml:space="preserve"> </w:t>
      </w:r>
      <w:r w:rsidR="00A85003">
        <w:rPr>
          <w:rFonts w:cs="Traffic" w:hint="cs"/>
          <w:sz w:val="24"/>
          <w:szCs w:val="24"/>
          <w:rtl/>
        </w:rPr>
        <w:t>1403-1404</w:t>
      </w:r>
    </w:p>
    <w:p w14:paraId="51287840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672"/>
        <w:gridCol w:w="1864"/>
        <w:gridCol w:w="3417"/>
        <w:gridCol w:w="1559"/>
        <w:gridCol w:w="1134"/>
        <w:gridCol w:w="1560"/>
      </w:tblGrid>
      <w:tr w:rsidR="008742E9" w:rsidRPr="00F506A9" w14:paraId="3871DBF5" w14:textId="77777777" w:rsidTr="00455A03">
        <w:trPr>
          <w:trHeight w:val="1020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189A0951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86428A3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6577E89A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559" w:type="dxa"/>
            <w:tcBorders>
              <w:top w:val="single" w:sz="24" w:space="0" w:color="auto"/>
            </w:tcBorders>
            <w:vAlign w:val="center"/>
          </w:tcPr>
          <w:p w14:paraId="442351A8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1134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1A00819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20780C05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8742E9" w:rsidRPr="00F506A9" w14:paraId="44A169A1" w14:textId="77777777" w:rsidTr="00455A03">
        <w:trPr>
          <w:trHeight w:val="581"/>
          <w:jc w:val="center"/>
        </w:trPr>
        <w:tc>
          <w:tcPr>
            <w:tcW w:w="672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03100C11" w14:textId="6DF137FA" w:rsidR="008742E9" w:rsidRPr="00F506A9" w:rsidRDefault="00A85003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1864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7B0D6060" w14:textId="00DEA8AD" w:rsidR="00CB37D2" w:rsidRPr="00CB37D2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B37D2">
              <w:rPr>
                <w:rFonts w:cs="B Nazanin"/>
                <w:b/>
                <w:bCs/>
                <w:rtl/>
              </w:rPr>
              <w:t>چگونگ</w:t>
            </w:r>
            <w:r w:rsidRPr="00CB37D2">
              <w:rPr>
                <w:rFonts w:cs="B Nazanin" w:hint="cs"/>
                <w:b/>
                <w:bCs/>
                <w:rtl/>
              </w:rPr>
              <w:t>ی</w:t>
            </w:r>
            <w:r w:rsidRPr="00CB37D2">
              <w:rPr>
                <w:rFonts w:cs="B Nazanin"/>
                <w:b/>
                <w:bCs/>
                <w:rtl/>
              </w:rPr>
              <w:t xml:space="preserve"> تول</w:t>
            </w:r>
            <w:r w:rsidRPr="00CB37D2">
              <w:rPr>
                <w:rFonts w:cs="B Nazanin" w:hint="cs"/>
                <w:b/>
                <w:bCs/>
                <w:rtl/>
              </w:rPr>
              <w:t>ی</w:t>
            </w:r>
            <w:r w:rsidRPr="00CB37D2">
              <w:rPr>
                <w:rFonts w:cs="B Nazanin" w:hint="eastAsia"/>
                <w:b/>
                <w:bCs/>
                <w:rtl/>
              </w:rPr>
              <w:t>د</w:t>
            </w:r>
            <w:r w:rsidRPr="00CB37D2">
              <w:rPr>
                <w:rFonts w:cs="B Nazanin"/>
                <w:b/>
                <w:bCs/>
                <w:rtl/>
              </w:rPr>
              <w:t xml:space="preserve"> اشعه ا</w:t>
            </w:r>
            <w:r w:rsidRPr="00CB37D2">
              <w:rPr>
                <w:rFonts w:cs="B Nazanin" w:hint="cs"/>
                <w:b/>
                <w:bCs/>
                <w:rtl/>
              </w:rPr>
              <w:t>ی</w:t>
            </w:r>
            <w:r w:rsidRPr="00CB37D2">
              <w:rPr>
                <w:rFonts w:cs="B Nazanin" w:hint="eastAsia"/>
                <w:b/>
                <w:bCs/>
                <w:rtl/>
              </w:rPr>
              <w:t>کس</w:t>
            </w:r>
            <w:r>
              <w:rPr>
                <w:rFonts w:cs="B Nazanin" w:hint="cs"/>
                <w:b/>
                <w:bCs/>
                <w:rtl/>
              </w:rPr>
              <w:t xml:space="preserve"> و</w:t>
            </w:r>
          </w:p>
          <w:p w14:paraId="19AB9549" w14:textId="33F77836" w:rsidR="008742E9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B37D2">
              <w:rPr>
                <w:rFonts w:cs="B Nazanin"/>
                <w:b/>
                <w:bCs/>
                <w:rtl/>
              </w:rPr>
              <w:t>مفهوم راد</w:t>
            </w:r>
            <w:r w:rsidRPr="00CB37D2">
              <w:rPr>
                <w:rFonts w:cs="B Nazanin" w:hint="cs"/>
                <w:b/>
                <w:bCs/>
                <w:rtl/>
              </w:rPr>
              <w:t>ی</w:t>
            </w:r>
            <w:r w:rsidRPr="00CB37D2">
              <w:rPr>
                <w:rFonts w:cs="B Nazanin" w:hint="eastAsia"/>
                <w:b/>
                <w:bCs/>
                <w:rtl/>
              </w:rPr>
              <w:t>ولوژ</w:t>
            </w:r>
            <w:r w:rsidRPr="00CB37D2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3417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68AD255" w14:textId="1F221D06" w:rsidR="008742E9" w:rsidRDefault="00CB37D2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دانشجویان با اشعه ایکس و رادیولوژی برای درک بهتر تصاویر و عملکرد بهتر آنها در هنگام تابش دهی</w:t>
            </w:r>
          </w:p>
        </w:tc>
        <w:tc>
          <w:tcPr>
            <w:tcW w:w="1559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76B3FC4A" w14:textId="44F73161" w:rsidR="008742E9" w:rsidRPr="00F506A9" w:rsidRDefault="00BC632E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294EC" w14:textId="47DF5CE3" w:rsidR="008742E9" w:rsidRPr="00F506A9" w:rsidRDefault="00BC632E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1C780D42" w14:textId="3E9165AF" w:rsidR="008742E9" w:rsidRPr="00F506A9" w:rsidRDefault="00A85003" w:rsidP="00E30637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CB37D2" w:rsidRPr="00F506A9" w14:paraId="1C364067" w14:textId="77777777" w:rsidTr="00455A03">
        <w:trPr>
          <w:trHeight w:val="50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7F5E185B" w14:textId="59FD5A45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1E0E7A91" w14:textId="65DF013B" w:rsidR="00CB37D2" w:rsidRPr="00CB37D2" w:rsidRDefault="00CB37D2" w:rsidP="00CB37D2">
            <w:pPr>
              <w:bidi/>
              <w:jc w:val="both"/>
              <w:rPr>
                <w:rFonts w:ascii="Cambria" w:hAnsi="Cambria" w:cs="B Nazanin"/>
                <w:b/>
                <w:bCs/>
              </w:rPr>
            </w:pPr>
            <w:r w:rsidRPr="00CB37D2">
              <w:rPr>
                <w:rFonts w:ascii="Cambria" w:hAnsi="Cambria" w:cs="B Nazanin" w:hint="cs"/>
                <w:b/>
                <w:bCs/>
                <w:rtl/>
              </w:rPr>
              <w:t>مکانیزم دستگاه فلوروسکوپی</w:t>
            </w:r>
          </w:p>
          <w:p w14:paraId="57D95737" w14:textId="77777777" w:rsidR="00CB37D2" w:rsidRPr="00CB37D2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47F3B212" w14:textId="4A6181FD" w:rsidR="00CB37D2" w:rsidRPr="00CB37D2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  <w:lang w:val="en-US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آشنایی با مکانیزم وستگاه فلولوروسکوپی که اساس تصویر برداری دستگاه </w:t>
            </w:r>
            <w:r>
              <w:rPr>
                <w:rFonts w:cs="B Nazanin"/>
                <w:b/>
                <w:bCs/>
                <w:lang w:val="en-US"/>
              </w:rPr>
              <w:t>C-arm</w:t>
            </w:r>
            <w:r>
              <w:rPr>
                <w:rFonts w:cs="B Nazanin" w:hint="cs"/>
                <w:b/>
                <w:bCs/>
                <w:rtl/>
                <w:lang w:val="en-US"/>
              </w:rPr>
              <w:t xml:space="preserve"> است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6B033540" w14:textId="2EA23AFA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1EDAD9" w14:textId="0D2C481F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BBEA7C0" w14:textId="63944BC4" w:rsidR="00CB37D2" w:rsidRPr="00F506A9" w:rsidRDefault="00CB37D2" w:rsidP="00CB37D2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CB37D2" w:rsidRPr="00F506A9" w14:paraId="05950754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6851661D" w14:textId="677CEAFF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0A8ED409" w14:textId="77777777" w:rsidR="00CB37D2" w:rsidRPr="00CB37D2" w:rsidRDefault="00CB37D2" w:rsidP="00CB37D2">
            <w:pPr>
              <w:bidi/>
              <w:jc w:val="both"/>
              <w:rPr>
                <w:rFonts w:ascii="Cambria" w:hAnsi="Cambria" w:cs="B Nazanin"/>
                <w:b/>
                <w:bCs/>
              </w:rPr>
            </w:pPr>
            <w:r w:rsidRPr="00CB37D2">
              <w:rPr>
                <w:rFonts w:ascii="Cambria" w:hAnsi="Cambria" w:cs="B Nazanin" w:hint="cs"/>
                <w:b/>
                <w:bCs/>
                <w:rtl/>
              </w:rPr>
              <w:t xml:space="preserve">دستگاه </w:t>
            </w:r>
            <w:r w:rsidRPr="00CB37D2">
              <w:rPr>
                <w:rFonts w:ascii="Cambria" w:hAnsi="Cambria" w:cs="B Nazanin"/>
                <w:b/>
                <w:bCs/>
                <w:lang w:val="en-US"/>
              </w:rPr>
              <w:t>C-Arm</w:t>
            </w:r>
          </w:p>
          <w:p w14:paraId="15C7574E" w14:textId="77777777" w:rsidR="00CB37D2" w:rsidRPr="00CB37D2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1B6D0CFA" w14:textId="105A0406" w:rsidR="00CB37D2" w:rsidRPr="00CB37D2" w:rsidRDefault="00CB37D2" w:rsidP="00CB37D2">
            <w:pPr>
              <w:bidi/>
              <w:jc w:val="center"/>
              <w:rPr>
                <w:rFonts w:cs="B Nazanin"/>
                <w:b/>
                <w:bCs/>
                <w:lang w:val="en-US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آشنایی با قسمت های مختلف دستگاه </w:t>
            </w:r>
            <w:r>
              <w:rPr>
                <w:rFonts w:cs="B Nazanin"/>
                <w:b/>
                <w:bCs/>
                <w:lang w:val="en-US"/>
              </w:rPr>
              <w:t>C-arm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41978ACB" w14:textId="1D05D8FE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DB45B85" w14:textId="6F18E7D3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3B27EBFC" w14:textId="332B87F6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CB37D2" w:rsidRPr="00F506A9" w14:paraId="247C0D4D" w14:textId="77777777" w:rsidTr="00455A03">
        <w:trPr>
          <w:trHeight w:val="435"/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146E0C1" w14:textId="3E5021FC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C9A8DBB" w14:textId="77777777" w:rsidR="00CB37D2" w:rsidRPr="00CB37D2" w:rsidRDefault="00CB37D2" w:rsidP="00CB37D2">
            <w:pPr>
              <w:bidi/>
              <w:jc w:val="both"/>
              <w:rPr>
                <w:rFonts w:ascii="Cambria" w:hAnsi="Cambria" w:cs="B Nazanin"/>
                <w:b/>
                <w:bCs/>
              </w:rPr>
            </w:pPr>
            <w:r w:rsidRPr="00CB37D2">
              <w:rPr>
                <w:rFonts w:ascii="Cambria" w:hAnsi="Cambria" w:cs="B Nazanin" w:hint="cs"/>
                <w:b/>
                <w:bCs/>
                <w:rtl/>
              </w:rPr>
              <w:t>آنژیوگرافی اینترونشنال</w:t>
            </w:r>
          </w:p>
          <w:p w14:paraId="572931A4" w14:textId="77777777" w:rsidR="00CB37D2" w:rsidRPr="00CB37D2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62623F23" w14:textId="1CC97A1B" w:rsidR="00CB37D2" w:rsidRPr="00CB37D2" w:rsidRDefault="00CB37D2" w:rsidP="00CB37D2">
            <w:pPr>
              <w:bidi/>
              <w:jc w:val="center"/>
              <w:rPr>
                <w:rFonts w:cs="B Nazanin"/>
                <w:b/>
                <w:bCs/>
                <w:lang w:val="en-US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آَشنایی با نحوه ی انجام آنژیوگرافی تحت گاید </w:t>
            </w:r>
            <w:r>
              <w:rPr>
                <w:rFonts w:cs="B Nazanin"/>
                <w:b/>
                <w:bCs/>
                <w:lang w:val="en-US"/>
              </w:rPr>
              <w:t>C-arm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6E1D0465" w14:textId="4741EA6E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3E78FF" w14:textId="328CA44D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B4B476" w14:textId="40AD6C03" w:rsidR="00CB37D2" w:rsidRPr="000625CC" w:rsidRDefault="00CB37D2" w:rsidP="00CB37D2">
            <w:pPr>
              <w:bidi/>
              <w:rPr>
                <w:rFonts w:cs="B Nazanin"/>
                <w:highlight w:val="yellow"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CB37D2" w:rsidRPr="00F506A9" w14:paraId="72BF1950" w14:textId="77777777" w:rsidTr="00455A03">
        <w:trPr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46171552" w14:textId="2334A939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7E99B62A" w14:textId="372DB9DA" w:rsidR="00CB37D2" w:rsidRPr="00CB37D2" w:rsidRDefault="00CB37D2" w:rsidP="00CB37D2">
            <w:pPr>
              <w:bidi/>
              <w:rPr>
                <w:rFonts w:cs="B Nazanin"/>
                <w:b/>
                <w:bCs/>
                <w:rtl/>
              </w:rPr>
            </w:pPr>
            <w:r w:rsidRPr="00CB37D2">
              <w:rPr>
                <w:rFonts w:cs="B Nazanin" w:hint="cs"/>
                <w:b/>
                <w:bCs/>
                <w:rtl/>
              </w:rPr>
              <w:t>حفاظت</w:t>
            </w:r>
            <w:r w:rsidRPr="00CB37D2">
              <w:rPr>
                <w:rFonts w:cs="B Nazanin"/>
                <w:b/>
                <w:bCs/>
                <w:rtl/>
              </w:rPr>
              <w:t xml:space="preserve"> </w:t>
            </w:r>
            <w:r w:rsidRPr="00CB37D2">
              <w:rPr>
                <w:rFonts w:cs="B Nazanin" w:hint="cs"/>
                <w:b/>
                <w:bCs/>
                <w:rtl/>
              </w:rPr>
              <w:t>در</w:t>
            </w:r>
            <w:r w:rsidRPr="00CB37D2">
              <w:rPr>
                <w:rFonts w:cs="B Nazanin"/>
                <w:b/>
                <w:bCs/>
                <w:rtl/>
              </w:rPr>
              <w:t xml:space="preserve"> </w:t>
            </w:r>
            <w:r w:rsidRPr="00CB37D2">
              <w:rPr>
                <w:rFonts w:cs="B Nazanin" w:hint="cs"/>
                <w:b/>
                <w:bCs/>
                <w:rtl/>
              </w:rPr>
              <w:t>برابر</w:t>
            </w:r>
            <w:r w:rsidRPr="00CB37D2">
              <w:rPr>
                <w:rFonts w:cs="B Nazanin"/>
                <w:b/>
                <w:bCs/>
                <w:rtl/>
              </w:rPr>
              <w:t xml:space="preserve"> </w:t>
            </w:r>
            <w:r w:rsidRPr="00CB37D2">
              <w:rPr>
                <w:rFonts w:cs="B Nazanin" w:hint="cs"/>
                <w:b/>
                <w:bCs/>
                <w:rtl/>
              </w:rPr>
              <w:t>اشعه</w:t>
            </w:r>
            <w:r w:rsidRPr="00CB37D2">
              <w:rPr>
                <w:rFonts w:cs="B Nazanin"/>
                <w:b/>
                <w:bCs/>
                <w:rtl/>
              </w:rPr>
              <w:t xml:space="preserve"> </w:t>
            </w:r>
            <w:r w:rsidRPr="00CB37D2">
              <w:rPr>
                <w:rFonts w:cs="B Nazanin" w:hint="cs"/>
                <w:b/>
                <w:bCs/>
                <w:rtl/>
              </w:rPr>
              <w:t>در</w:t>
            </w:r>
            <w:r w:rsidRPr="00CB37D2">
              <w:rPr>
                <w:rFonts w:cs="B Nazanin"/>
                <w:b/>
                <w:bCs/>
                <w:rtl/>
              </w:rPr>
              <w:t xml:space="preserve"> </w:t>
            </w:r>
            <w:r w:rsidRPr="00CB37D2">
              <w:rPr>
                <w:rFonts w:cs="B Nazanin" w:hint="cs"/>
                <w:b/>
                <w:bCs/>
                <w:rtl/>
              </w:rPr>
              <w:t>اتاق</w:t>
            </w:r>
            <w:r w:rsidRPr="00CB37D2">
              <w:rPr>
                <w:rFonts w:cs="B Nazanin"/>
                <w:b/>
                <w:bCs/>
                <w:rtl/>
              </w:rPr>
              <w:t xml:space="preserve"> </w:t>
            </w:r>
            <w:r w:rsidRPr="00CB37D2">
              <w:rPr>
                <w:rFonts w:cs="B Nazanin" w:hint="cs"/>
                <w:b/>
                <w:bCs/>
                <w:rtl/>
              </w:rPr>
              <w:t>عمل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69EE5F1E" w14:textId="30116D76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فراگیری نحوه ی حفاظت در برابر اشعه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78C3F775" w14:textId="03C8B012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0F9437C" w14:textId="59D8DB24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59EA8D0" w14:textId="0E5900FE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CB37D2" w:rsidRPr="00F506A9" w14:paraId="5261B989" w14:textId="77777777" w:rsidTr="00455A03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283B0587" w14:textId="364CC008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7D0BCF1" w14:textId="3DD07F69" w:rsidR="00CB37D2" w:rsidRPr="00CB37D2" w:rsidRDefault="00CB37D2" w:rsidP="00CB37D2">
            <w:pPr>
              <w:bidi/>
              <w:jc w:val="both"/>
              <w:rPr>
                <w:rFonts w:ascii="Cambria" w:hAnsi="Cambria" w:cs="B Nazanin"/>
                <w:b/>
                <w:bCs/>
              </w:rPr>
            </w:pPr>
            <w:r w:rsidRPr="00CB37D2">
              <w:rPr>
                <w:rFonts w:ascii="Cambria" w:hAnsi="Cambria" w:cs="B Nazanin" w:hint="cs"/>
                <w:b/>
                <w:bCs/>
                <w:rtl/>
              </w:rPr>
              <w:t xml:space="preserve">پروجکشن های رادیولوژی </w:t>
            </w:r>
          </w:p>
          <w:p w14:paraId="1233A585" w14:textId="77777777" w:rsidR="00CB37D2" w:rsidRPr="00CB37D2" w:rsidRDefault="00CB37D2" w:rsidP="00CB37D2">
            <w:pPr>
              <w:bidi/>
              <w:jc w:val="both"/>
              <w:rPr>
                <w:rFonts w:ascii="Cambria" w:hAnsi="Cambria" w:cs="B Nazanin"/>
                <w:b/>
                <w:bCs/>
              </w:rPr>
            </w:pPr>
            <w:r w:rsidRPr="00CB37D2">
              <w:rPr>
                <w:rFonts w:ascii="Cambria" w:hAnsi="Cambria" w:cs="B Nazanin" w:hint="cs"/>
                <w:b/>
                <w:bCs/>
                <w:rtl/>
              </w:rPr>
              <w:t>تصویربرداری فلوروسنت</w:t>
            </w:r>
          </w:p>
          <w:p w14:paraId="7B4FE26F" w14:textId="77777777" w:rsidR="00CB37D2" w:rsidRPr="00CB37D2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7303AD13" w14:textId="77777777" w:rsidR="00CB37D2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پروچکشن های رایج در رادیولوژی و نحوه ی استفاده از آن</w:t>
            </w:r>
          </w:p>
          <w:p w14:paraId="42AEA6B9" w14:textId="698BD4A9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تصویر برداری فلوروسنت در اتاق عمل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413EDE59" w14:textId="284C2BA8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E4DFB0" w14:textId="5ACF6CF4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66373C" w14:textId="6A62ADCB" w:rsidR="00CB37D2" w:rsidRPr="00F506A9" w:rsidRDefault="00CB37D2" w:rsidP="00CB37D2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CB37D2" w:rsidRPr="00F506A9" w14:paraId="7EF65868" w14:textId="77777777" w:rsidTr="00455A03">
        <w:trPr>
          <w:trHeight w:val="426"/>
          <w:jc w:val="center"/>
        </w:trPr>
        <w:tc>
          <w:tcPr>
            <w:tcW w:w="672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0A179437" w14:textId="396FC1F5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864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459DB47B" w14:textId="54986F76" w:rsidR="00CB37D2" w:rsidRPr="00CB37D2" w:rsidRDefault="00CB37D2" w:rsidP="00CB37D2">
            <w:pPr>
              <w:bidi/>
              <w:rPr>
                <w:rFonts w:cs="B Nazanin"/>
                <w:b/>
                <w:bCs/>
                <w:rtl/>
              </w:rPr>
            </w:pPr>
            <w:r w:rsidRPr="00CB37D2">
              <w:rPr>
                <w:rFonts w:cs="B Nazanin" w:hint="cs"/>
                <w:b/>
                <w:bCs/>
                <w:rtl/>
              </w:rPr>
              <w:t>مواد</w:t>
            </w:r>
            <w:r w:rsidRPr="00CB37D2">
              <w:rPr>
                <w:rFonts w:cs="B Nazanin"/>
                <w:b/>
                <w:bCs/>
                <w:rtl/>
              </w:rPr>
              <w:t xml:space="preserve"> </w:t>
            </w:r>
            <w:r w:rsidRPr="00CB37D2">
              <w:rPr>
                <w:rFonts w:cs="B Nazanin" w:hint="cs"/>
                <w:b/>
                <w:bCs/>
                <w:rtl/>
              </w:rPr>
              <w:t>کنتراست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  <w:vAlign w:val="center"/>
          </w:tcPr>
          <w:p w14:paraId="4E21BCDB" w14:textId="30D3BE27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انواع داروهای کنتراست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14:paraId="7F570628" w14:textId="0F89638B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8941C40" w14:textId="5510457A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50C967E" w14:textId="66723293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  <w:tr w:rsidR="00CB37D2" w:rsidRPr="00F506A9" w14:paraId="7424BCE5" w14:textId="77777777" w:rsidTr="00455A03">
        <w:trPr>
          <w:jc w:val="center"/>
        </w:trPr>
        <w:tc>
          <w:tcPr>
            <w:tcW w:w="672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4BAA78B4" w14:textId="0F709FAF" w:rsidR="00CB37D2" w:rsidRPr="00F506A9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864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42AD034" w14:textId="5BE09C40" w:rsidR="00CB37D2" w:rsidRPr="00CB37D2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B37D2">
              <w:rPr>
                <w:rFonts w:cs="B Nazanin"/>
                <w:b/>
                <w:bCs/>
                <w:rtl/>
              </w:rPr>
              <w:t>تظاهرات تومور ها در تصاو</w:t>
            </w:r>
            <w:r w:rsidRPr="00CB37D2">
              <w:rPr>
                <w:rFonts w:cs="B Nazanin" w:hint="cs"/>
                <w:b/>
                <w:bCs/>
                <w:rtl/>
              </w:rPr>
              <w:t>ی</w:t>
            </w:r>
            <w:r w:rsidRPr="00CB37D2">
              <w:rPr>
                <w:rFonts w:cs="B Nazanin" w:hint="eastAsia"/>
                <w:b/>
                <w:bCs/>
                <w:rtl/>
              </w:rPr>
              <w:t>ر</w:t>
            </w:r>
            <w:r w:rsidRPr="00CB37D2">
              <w:rPr>
                <w:rFonts w:cs="B Nazanin"/>
                <w:b/>
                <w:bCs/>
                <w:rtl/>
              </w:rPr>
              <w:t xml:space="preserve"> پزشک</w:t>
            </w:r>
            <w:r w:rsidRPr="00CB37D2">
              <w:rPr>
                <w:rFonts w:cs="B Nazanin" w:hint="cs"/>
                <w:b/>
                <w:bCs/>
                <w:rtl/>
              </w:rPr>
              <w:t>ی</w:t>
            </w:r>
          </w:p>
          <w:p w14:paraId="65E57305" w14:textId="22F97C38" w:rsidR="00CB37D2" w:rsidRPr="00CB37D2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CB37D2">
              <w:rPr>
                <w:rFonts w:cs="B Nazanin"/>
                <w:b/>
                <w:bCs/>
                <w:rtl/>
              </w:rPr>
              <w:t>شکستگ</w:t>
            </w:r>
            <w:r w:rsidRPr="00CB37D2">
              <w:rPr>
                <w:rFonts w:cs="B Nazanin" w:hint="cs"/>
                <w:b/>
                <w:bCs/>
                <w:rtl/>
              </w:rPr>
              <w:t>ی</w:t>
            </w:r>
            <w:r w:rsidRPr="00CB37D2">
              <w:rPr>
                <w:rFonts w:cs="B Nazanin"/>
                <w:b/>
                <w:bCs/>
                <w:rtl/>
              </w:rPr>
              <w:t xml:space="preserve"> ها</w:t>
            </w:r>
            <w:r w:rsidRPr="00CB37D2">
              <w:rPr>
                <w:rFonts w:cs="B Nazanin" w:hint="cs"/>
                <w:b/>
                <w:bCs/>
                <w:rtl/>
              </w:rPr>
              <w:t>ی</w:t>
            </w:r>
            <w:r w:rsidRPr="00CB37D2">
              <w:rPr>
                <w:rFonts w:cs="B Nazanin"/>
                <w:b/>
                <w:bCs/>
                <w:rtl/>
              </w:rPr>
              <w:t xml:space="preserve"> را</w:t>
            </w:r>
            <w:r w:rsidRPr="00CB37D2">
              <w:rPr>
                <w:rFonts w:cs="B Nazanin" w:hint="cs"/>
                <w:b/>
                <w:bCs/>
                <w:rtl/>
              </w:rPr>
              <w:t>ی</w:t>
            </w:r>
            <w:r w:rsidRPr="00CB37D2">
              <w:rPr>
                <w:rFonts w:cs="B Nazanin" w:hint="eastAsia"/>
                <w:b/>
                <w:bCs/>
                <w:rtl/>
              </w:rPr>
              <w:t>ج</w:t>
            </w:r>
          </w:p>
        </w:tc>
        <w:tc>
          <w:tcPr>
            <w:tcW w:w="3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E7A7AA8" w14:textId="61FFE5B9" w:rsidR="00CB37D2" w:rsidRPr="00CB37D2" w:rsidRDefault="00CB37D2" w:rsidP="00CB37D2">
            <w:pPr>
              <w:bidi/>
              <w:jc w:val="center"/>
              <w:rPr>
                <w:rFonts w:cs="B Nazanin"/>
                <w:b/>
                <w:bCs/>
                <w:rtl/>
                <w:lang w:val="en-US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آشنایی با تصاویر دستگاه </w:t>
            </w:r>
            <w:r>
              <w:rPr>
                <w:rFonts w:cs="B Nazanin"/>
                <w:b/>
                <w:bCs/>
                <w:lang w:val="en-US"/>
              </w:rPr>
              <w:t>C-arm</w:t>
            </w:r>
            <w:r>
              <w:rPr>
                <w:rFonts w:cs="B Nazanin" w:hint="cs"/>
                <w:b/>
                <w:bCs/>
                <w:rtl/>
                <w:lang w:val="en-US"/>
              </w:rPr>
              <w:t xml:space="preserve"> و تشخیص انواع تومورها و شکستگی های رایج در اتاق عمل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vAlign w:val="center"/>
          </w:tcPr>
          <w:p w14:paraId="2BC051D4" w14:textId="6F31BEAF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1000D8" w14:textId="150C1D6B" w:rsidR="00CB37D2" w:rsidRPr="00F506A9" w:rsidRDefault="00BC632E" w:rsidP="00CB37D2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5CFD153D" w14:textId="51636A48" w:rsidR="00CB37D2" w:rsidRPr="00F506A9" w:rsidRDefault="00CB37D2" w:rsidP="00CB37D2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فاطمه محمدیان</w:t>
            </w:r>
          </w:p>
        </w:tc>
      </w:tr>
    </w:tbl>
    <w:p w14:paraId="0F7A8604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A9335" w14:textId="77777777" w:rsidR="005C5C88" w:rsidRDefault="005C5C88" w:rsidP="00691124">
      <w:r>
        <w:separator/>
      </w:r>
    </w:p>
  </w:endnote>
  <w:endnote w:type="continuationSeparator" w:id="0">
    <w:p w14:paraId="212D14CC" w14:textId="77777777" w:rsidR="005C5C88" w:rsidRDefault="005C5C88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09CD4" w14:textId="77777777" w:rsidR="005C5C88" w:rsidRDefault="005C5C88" w:rsidP="00691124">
      <w:r>
        <w:separator/>
      </w:r>
    </w:p>
  </w:footnote>
  <w:footnote w:type="continuationSeparator" w:id="0">
    <w:p w14:paraId="2FCED0C2" w14:textId="77777777" w:rsidR="005C5C88" w:rsidRDefault="005C5C88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E6430"/>
    <w:multiLevelType w:val="hybridMultilevel"/>
    <w:tmpl w:val="6256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9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2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252407">
    <w:abstractNumId w:val="13"/>
  </w:num>
  <w:num w:numId="2" w16cid:durableId="395013596">
    <w:abstractNumId w:val="30"/>
  </w:num>
  <w:num w:numId="3" w16cid:durableId="1978997020">
    <w:abstractNumId w:val="4"/>
  </w:num>
  <w:num w:numId="4" w16cid:durableId="1372461123">
    <w:abstractNumId w:val="15"/>
  </w:num>
  <w:num w:numId="5" w16cid:durableId="474375108">
    <w:abstractNumId w:val="3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8416916">
    <w:abstractNumId w:val="2"/>
  </w:num>
  <w:num w:numId="7" w16cid:durableId="1768190351">
    <w:abstractNumId w:val="20"/>
  </w:num>
  <w:num w:numId="8" w16cid:durableId="741101427">
    <w:abstractNumId w:val="26"/>
  </w:num>
  <w:num w:numId="9" w16cid:durableId="1989507406">
    <w:abstractNumId w:val="31"/>
  </w:num>
  <w:num w:numId="10" w16cid:durableId="1526746841">
    <w:abstractNumId w:val="6"/>
  </w:num>
  <w:num w:numId="11" w16cid:durableId="2083022974">
    <w:abstractNumId w:val="36"/>
  </w:num>
  <w:num w:numId="12" w16cid:durableId="1774856190">
    <w:abstractNumId w:val="17"/>
  </w:num>
  <w:num w:numId="13" w16cid:durableId="1950311337">
    <w:abstractNumId w:val="32"/>
  </w:num>
  <w:num w:numId="14" w16cid:durableId="1786541838">
    <w:abstractNumId w:val="34"/>
  </w:num>
  <w:num w:numId="15" w16cid:durableId="1218127811">
    <w:abstractNumId w:val="8"/>
  </w:num>
  <w:num w:numId="16" w16cid:durableId="575748251">
    <w:abstractNumId w:val="16"/>
  </w:num>
  <w:num w:numId="17" w16cid:durableId="1385448697">
    <w:abstractNumId w:val="18"/>
  </w:num>
  <w:num w:numId="18" w16cid:durableId="516701360">
    <w:abstractNumId w:val="0"/>
  </w:num>
  <w:num w:numId="19" w16cid:durableId="2003585581">
    <w:abstractNumId w:val="23"/>
  </w:num>
  <w:num w:numId="20" w16cid:durableId="112753969">
    <w:abstractNumId w:val="35"/>
  </w:num>
  <w:num w:numId="21" w16cid:durableId="294919440">
    <w:abstractNumId w:val="11"/>
  </w:num>
  <w:num w:numId="22" w16cid:durableId="79378553">
    <w:abstractNumId w:val="25"/>
  </w:num>
  <w:num w:numId="23" w16cid:durableId="1988708670">
    <w:abstractNumId w:val="14"/>
  </w:num>
  <w:num w:numId="24" w16cid:durableId="1473718301">
    <w:abstractNumId w:val="7"/>
  </w:num>
  <w:num w:numId="25" w16cid:durableId="1593851879">
    <w:abstractNumId w:val="1"/>
  </w:num>
  <w:num w:numId="26" w16cid:durableId="212546620">
    <w:abstractNumId w:val="5"/>
  </w:num>
  <w:num w:numId="27" w16cid:durableId="792137513">
    <w:abstractNumId w:val="12"/>
  </w:num>
  <w:num w:numId="28" w16cid:durableId="2021197923">
    <w:abstractNumId w:val="28"/>
  </w:num>
  <w:num w:numId="29" w16cid:durableId="403382899">
    <w:abstractNumId w:val="19"/>
  </w:num>
  <w:num w:numId="30" w16cid:durableId="2005355245">
    <w:abstractNumId w:val="27"/>
  </w:num>
  <w:num w:numId="31" w16cid:durableId="750351742">
    <w:abstractNumId w:val="3"/>
  </w:num>
  <w:num w:numId="32" w16cid:durableId="5836496">
    <w:abstractNumId w:val="22"/>
  </w:num>
  <w:num w:numId="33" w16cid:durableId="1837302635">
    <w:abstractNumId w:val="10"/>
  </w:num>
  <w:num w:numId="34" w16cid:durableId="30111629">
    <w:abstractNumId w:val="29"/>
  </w:num>
  <w:num w:numId="35" w16cid:durableId="1285188506">
    <w:abstractNumId w:val="37"/>
  </w:num>
  <w:num w:numId="36" w16cid:durableId="1445416739">
    <w:abstractNumId w:val="21"/>
  </w:num>
  <w:num w:numId="37" w16cid:durableId="1372342191">
    <w:abstractNumId w:val="9"/>
  </w:num>
  <w:num w:numId="38" w16cid:durableId="68040925">
    <w:abstractNumId w:val="33"/>
  </w:num>
  <w:num w:numId="39" w16cid:durableId="825051356">
    <w:abstractNumId w:val="2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0F11C3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93881"/>
    <w:rsid w:val="002B12FB"/>
    <w:rsid w:val="002E1593"/>
    <w:rsid w:val="002F25E5"/>
    <w:rsid w:val="002F506C"/>
    <w:rsid w:val="0030323E"/>
    <w:rsid w:val="00312351"/>
    <w:rsid w:val="00314AC2"/>
    <w:rsid w:val="0033758C"/>
    <w:rsid w:val="003409F1"/>
    <w:rsid w:val="003712C4"/>
    <w:rsid w:val="003842BD"/>
    <w:rsid w:val="0039204F"/>
    <w:rsid w:val="003B1448"/>
    <w:rsid w:val="003C6406"/>
    <w:rsid w:val="003F05A2"/>
    <w:rsid w:val="0040046B"/>
    <w:rsid w:val="0040222B"/>
    <w:rsid w:val="00427F38"/>
    <w:rsid w:val="00430EE9"/>
    <w:rsid w:val="0044773C"/>
    <w:rsid w:val="00455A03"/>
    <w:rsid w:val="004572CE"/>
    <w:rsid w:val="00461239"/>
    <w:rsid w:val="0048098A"/>
    <w:rsid w:val="00487334"/>
    <w:rsid w:val="004972B4"/>
    <w:rsid w:val="004A0E64"/>
    <w:rsid w:val="004E20C0"/>
    <w:rsid w:val="004E2F6D"/>
    <w:rsid w:val="005050CA"/>
    <w:rsid w:val="005204ED"/>
    <w:rsid w:val="00540DFE"/>
    <w:rsid w:val="00543484"/>
    <w:rsid w:val="00552B2D"/>
    <w:rsid w:val="005728A1"/>
    <w:rsid w:val="00575687"/>
    <w:rsid w:val="005940DA"/>
    <w:rsid w:val="00597D2A"/>
    <w:rsid w:val="005A7178"/>
    <w:rsid w:val="005C4C65"/>
    <w:rsid w:val="005C5C88"/>
    <w:rsid w:val="005E034D"/>
    <w:rsid w:val="005F0847"/>
    <w:rsid w:val="005F41C5"/>
    <w:rsid w:val="00601C9C"/>
    <w:rsid w:val="00607F9C"/>
    <w:rsid w:val="00611717"/>
    <w:rsid w:val="006132E9"/>
    <w:rsid w:val="0061720E"/>
    <w:rsid w:val="006320FF"/>
    <w:rsid w:val="00641DAA"/>
    <w:rsid w:val="00644B42"/>
    <w:rsid w:val="00666883"/>
    <w:rsid w:val="00675D3E"/>
    <w:rsid w:val="006857F7"/>
    <w:rsid w:val="00691124"/>
    <w:rsid w:val="006917A4"/>
    <w:rsid w:val="00695D43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32C12"/>
    <w:rsid w:val="0073432B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7C73"/>
    <w:rsid w:val="00845279"/>
    <w:rsid w:val="008523F7"/>
    <w:rsid w:val="00860782"/>
    <w:rsid w:val="008742E9"/>
    <w:rsid w:val="008834CB"/>
    <w:rsid w:val="00891EDB"/>
    <w:rsid w:val="008B7D02"/>
    <w:rsid w:val="008C7FD6"/>
    <w:rsid w:val="008F02C2"/>
    <w:rsid w:val="00907382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A45CA"/>
    <w:rsid w:val="009B3A22"/>
    <w:rsid w:val="009B6C5B"/>
    <w:rsid w:val="009C0762"/>
    <w:rsid w:val="009D04FB"/>
    <w:rsid w:val="009E23B4"/>
    <w:rsid w:val="00A14BA0"/>
    <w:rsid w:val="00A168A5"/>
    <w:rsid w:val="00A53D42"/>
    <w:rsid w:val="00A85003"/>
    <w:rsid w:val="00A91B72"/>
    <w:rsid w:val="00AC200A"/>
    <w:rsid w:val="00AD23B0"/>
    <w:rsid w:val="00AF5615"/>
    <w:rsid w:val="00B50F70"/>
    <w:rsid w:val="00B61CA0"/>
    <w:rsid w:val="00B93BBB"/>
    <w:rsid w:val="00BA4F78"/>
    <w:rsid w:val="00BC632E"/>
    <w:rsid w:val="00BD3CB5"/>
    <w:rsid w:val="00BF1629"/>
    <w:rsid w:val="00C01A7A"/>
    <w:rsid w:val="00C022DD"/>
    <w:rsid w:val="00C16309"/>
    <w:rsid w:val="00C20989"/>
    <w:rsid w:val="00C507C5"/>
    <w:rsid w:val="00C5661E"/>
    <w:rsid w:val="00C56D79"/>
    <w:rsid w:val="00C61AB3"/>
    <w:rsid w:val="00C6724F"/>
    <w:rsid w:val="00C7281F"/>
    <w:rsid w:val="00CA047C"/>
    <w:rsid w:val="00CA1821"/>
    <w:rsid w:val="00CA2F32"/>
    <w:rsid w:val="00CB37D2"/>
    <w:rsid w:val="00CB7C5B"/>
    <w:rsid w:val="00CC283D"/>
    <w:rsid w:val="00CD7DF0"/>
    <w:rsid w:val="00CF1E18"/>
    <w:rsid w:val="00CF2154"/>
    <w:rsid w:val="00D056A5"/>
    <w:rsid w:val="00D12504"/>
    <w:rsid w:val="00D157C8"/>
    <w:rsid w:val="00D4437E"/>
    <w:rsid w:val="00D5248F"/>
    <w:rsid w:val="00D54F54"/>
    <w:rsid w:val="00D64187"/>
    <w:rsid w:val="00D65654"/>
    <w:rsid w:val="00D6626A"/>
    <w:rsid w:val="00D75073"/>
    <w:rsid w:val="00D97A50"/>
    <w:rsid w:val="00DA06EC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5143D"/>
    <w:rsid w:val="00E63EF8"/>
    <w:rsid w:val="00E67FD0"/>
    <w:rsid w:val="00EA55C6"/>
    <w:rsid w:val="00EA7963"/>
    <w:rsid w:val="00EC1E6E"/>
    <w:rsid w:val="00EC2A08"/>
    <w:rsid w:val="00EC6860"/>
    <w:rsid w:val="00ED35B3"/>
    <w:rsid w:val="00ED5F9A"/>
    <w:rsid w:val="00EF1527"/>
    <w:rsid w:val="00F025BC"/>
    <w:rsid w:val="00F175EF"/>
    <w:rsid w:val="00F349F1"/>
    <w:rsid w:val="00F35801"/>
    <w:rsid w:val="00F37125"/>
    <w:rsid w:val="00F42083"/>
    <w:rsid w:val="00F446E3"/>
    <w:rsid w:val="00F55D96"/>
    <w:rsid w:val="00F840E9"/>
    <w:rsid w:val="00F85B84"/>
    <w:rsid w:val="00F9389E"/>
    <w:rsid w:val="00F973F9"/>
    <w:rsid w:val="00FA143E"/>
    <w:rsid w:val="00FB2393"/>
    <w:rsid w:val="00FC4268"/>
    <w:rsid w:val="00FC68AA"/>
    <w:rsid w:val="00FE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CDD160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716</Words>
  <Characters>3151</Characters>
  <Application>Microsoft Office Word</Application>
  <DocSecurity>0</DocSecurity>
  <Lines>225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Digital Home</cp:lastModifiedBy>
  <cp:revision>43</cp:revision>
  <cp:lastPrinted>2017-09-10T06:21:00Z</cp:lastPrinted>
  <dcterms:created xsi:type="dcterms:W3CDTF">2024-05-13T08:38:00Z</dcterms:created>
  <dcterms:modified xsi:type="dcterms:W3CDTF">2025-09-08T05:42:00Z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39d2ccfc617b4f9eaabaaaf9ce109b5a5b73487d84ff6b16b5b0ba774e41b313</vt:lpwstr>
  </property>
</Properties>
</file>